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A50" w:rsidRDefault="007A4F9C" w:rsidP="00547A50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COORDINACION DE </w:t>
      </w:r>
      <w:r w:rsidR="006A5810" w:rsidRPr="00650E6A">
        <w:rPr>
          <w:rFonts w:ascii="Tahoma" w:hAnsi="Tahoma" w:cs="Tahoma"/>
          <w:b/>
          <w:sz w:val="24"/>
          <w:szCs w:val="24"/>
        </w:rPr>
        <w:t>EXTENSION A LA COMUNIDAD</w:t>
      </w:r>
      <w:r>
        <w:rPr>
          <w:rFonts w:ascii="Tahoma" w:hAnsi="Tahoma" w:cs="Tahoma"/>
          <w:b/>
          <w:sz w:val="24"/>
          <w:szCs w:val="24"/>
        </w:rPr>
        <w:t xml:space="preserve"> y ELENCOS</w:t>
      </w:r>
    </w:p>
    <w:p w:rsidR="00452664" w:rsidRDefault="00452664" w:rsidP="00547A5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La </w:t>
      </w:r>
      <w:r w:rsidRPr="00A6438F">
        <w:rPr>
          <w:rFonts w:ascii="Tahoma" w:hAnsi="Tahoma" w:cs="Tahoma"/>
          <w:sz w:val="24"/>
          <w:szCs w:val="24"/>
          <w:u w:val="single"/>
        </w:rPr>
        <w:t xml:space="preserve">Coordinación de </w:t>
      </w:r>
      <w:r w:rsidR="004D5AEF">
        <w:rPr>
          <w:rFonts w:ascii="Tahoma" w:hAnsi="Tahoma" w:cs="Tahoma"/>
          <w:sz w:val="24"/>
          <w:szCs w:val="24"/>
          <w:u w:val="single"/>
        </w:rPr>
        <w:t>Extensión</w:t>
      </w:r>
      <w:bookmarkStart w:id="0" w:name="_GoBack"/>
      <w:bookmarkEnd w:id="0"/>
      <w:r w:rsidR="004D5AEF">
        <w:rPr>
          <w:rFonts w:ascii="Tahoma" w:hAnsi="Tahoma" w:cs="Tahoma"/>
          <w:sz w:val="24"/>
          <w:szCs w:val="24"/>
          <w:u w:val="single"/>
        </w:rPr>
        <w:t xml:space="preserve"> a la comunidad y </w:t>
      </w:r>
      <w:r w:rsidRPr="00A6438F">
        <w:rPr>
          <w:rFonts w:ascii="Tahoma" w:hAnsi="Tahoma" w:cs="Tahoma"/>
          <w:sz w:val="24"/>
          <w:szCs w:val="24"/>
          <w:u w:val="single"/>
        </w:rPr>
        <w:t>El</w:t>
      </w:r>
      <w:r w:rsidR="004D5AEF">
        <w:rPr>
          <w:rFonts w:ascii="Tahoma" w:hAnsi="Tahoma" w:cs="Tahoma"/>
          <w:sz w:val="24"/>
          <w:szCs w:val="24"/>
          <w:u w:val="single"/>
        </w:rPr>
        <w:t xml:space="preserve">encos </w:t>
      </w:r>
      <w:r w:rsidRPr="00A6438F">
        <w:rPr>
          <w:rFonts w:ascii="Tahoma" w:hAnsi="Tahoma" w:cs="Tahoma"/>
          <w:sz w:val="24"/>
          <w:szCs w:val="24"/>
          <w:u w:val="single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tiene por finalidad la puesta en marcha de una agenda artística institucional por un lado, a cargo de los </w:t>
      </w:r>
      <w:r w:rsidRPr="00452664">
        <w:rPr>
          <w:rFonts w:ascii="Tahoma" w:hAnsi="Tahoma" w:cs="Tahoma"/>
          <w:sz w:val="24"/>
          <w:szCs w:val="24"/>
          <w:u w:val="single"/>
        </w:rPr>
        <w:t>elencos</w:t>
      </w:r>
      <w:r>
        <w:rPr>
          <w:rFonts w:ascii="Tahoma" w:hAnsi="Tahoma" w:cs="Tahoma"/>
          <w:sz w:val="24"/>
          <w:szCs w:val="24"/>
        </w:rPr>
        <w:t xml:space="preserve"> que son la cara visible de l</w:t>
      </w:r>
      <w:r w:rsidR="00A6438F">
        <w:rPr>
          <w:rFonts w:ascii="Tahoma" w:hAnsi="Tahoma" w:cs="Tahoma"/>
          <w:sz w:val="24"/>
          <w:szCs w:val="24"/>
        </w:rPr>
        <w:t>a institución</w:t>
      </w:r>
      <w:r>
        <w:rPr>
          <w:rFonts w:ascii="Tahoma" w:hAnsi="Tahoma" w:cs="Tahoma"/>
          <w:sz w:val="24"/>
          <w:szCs w:val="24"/>
        </w:rPr>
        <w:t xml:space="preserve"> y su relación con otras instituciones; y por otro lado unifica las acciones pedagógicas del hacer artístico proveniente de cualquier trayecto o lenguaje a través de muestras, conciertos, exposiciones, obras teatrales y diversos tipos de encuentros con otros elencos e instituciones. </w:t>
      </w:r>
    </w:p>
    <w:p w:rsidR="00452664" w:rsidRDefault="00452664" w:rsidP="00547A5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Llevar la actividad de los elencos hacia escuelas, </w:t>
      </w:r>
      <w:r w:rsidR="00A6438F">
        <w:rPr>
          <w:rFonts w:ascii="Tahoma" w:hAnsi="Tahoma" w:cs="Tahoma"/>
          <w:sz w:val="24"/>
          <w:szCs w:val="24"/>
        </w:rPr>
        <w:t xml:space="preserve">plazas, parques, </w:t>
      </w:r>
      <w:r>
        <w:rPr>
          <w:rFonts w:ascii="Tahoma" w:hAnsi="Tahoma" w:cs="Tahoma"/>
          <w:sz w:val="24"/>
          <w:szCs w:val="24"/>
        </w:rPr>
        <w:t xml:space="preserve">centros de recreación, clubes, centros culturales, centros comunitarios y salas de espectáculos, representa una manera de acercar el arte a la gente, mostrando las </w:t>
      </w:r>
      <w:r w:rsidR="003F54B9">
        <w:rPr>
          <w:rFonts w:ascii="Tahoma" w:hAnsi="Tahoma" w:cs="Tahoma"/>
          <w:sz w:val="24"/>
          <w:szCs w:val="24"/>
        </w:rPr>
        <w:t xml:space="preserve">diferentes ofertas formativas, </w:t>
      </w:r>
      <w:r>
        <w:rPr>
          <w:rFonts w:ascii="Tahoma" w:hAnsi="Tahoma" w:cs="Tahoma"/>
          <w:sz w:val="24"/>
          <w:szCs w:val="24"/>
        </w:rPr>
        <w:t>diversas disciplinas dentro del arte</w:t>
      </w:r>
      <w:r w:rsidR="003F54B9">
        <w:rPr>
          <w:rFonts w:ascii="Tahoma" w:hAnsi="Tahoma" w:cs="Tahoma"/>
          <w:sz w:val="24"/>
          <w:szCs w:val="24"/>
        </w:rPr>
        <w:t xml:space="preserve"> e incentivando a la comunidad a acercarse a cursar algunos de estos espacios formativos</w:t>
      </w:r>
      <w:r>
        <w:rPr>
          <w:rFonts w:ascii="Tahoma" w:hAnsi="Tahoma" w:cs="Tahoma"/>
          <w:sz w:val="24"/>
          <w:szCs w:val="24"/>
        </w:rPr>
        <w:t xml:space="preserve">.  </w:t>
      </w:r>
    </w:p>
    <w:p w:rsidR="00452664" w:rsidRPr="00261F6E" w:rsidRDefault="005002A2" w:rsidP="00547A50">
      <w:pPr>
        <w:rPr>
          <w:rFonts w:ascii="Tahoma" w:hAnsi="Tahoma" w:cs="Tahoma"/>
          <w:b/>
          <w:sz w:val="24"/>
          <w:szCs w:val="24"/>
        </w:rPr>
      </w:pPr>
      <w:r w:rsidRPr="00261F6E">
        <w:rPr>
          <w:rFonts w:ascii="Tahoma" w:hAnsi="Tahoma" w:cs="Tahoma"/>
          <w:b/>
          <w:sz w:val="24"/>
          <w:szCs w:val="24"/>
        </w:rPr>
        <w:t>FUNCIONES DE LA COORDINACIÓN</w:t>
      </w:r>
    </w:p>
    <w:p w:rsidR="00547A50" w:rsidRPr="00650E6A" w:rsidRDefault="00547A50" w:rsidP="005002A2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</w:rPr>
      </w:pPr>
      <w:r w:rsidRPr="00650E6A">
        <w:rPr>
          <w:rFonts w:ascii="Tahoma" w:hAnsi="Tahoma" w:cs="Tahoma"/>
          <w:color w:val="000000"/>
          <w:sz w:val="24"/>
          <w:szCs w:val="24"/>
        </w:rPr>
        <w:t>Elaborar el cronograma anual de actividades de los Elencos según calendario escolar, en articulación con las diferentes coordinaciones de todos los lenguajes y trayectos artísticos.</w:t>
      </w:r>
    </w:p>
    <w:p w:rsidR="00547A50" w:rsidRPr="00650E6A" w:rsidRDefault="00547A50" w:rsidP="00547A5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</w:rPr>
      </w:pPr>
      <w:r w:rsidRPr="00650E6A">
        <w:rPr>
          <w:rFonts w:ascii="Tahoma" w:hAnsi="Tahoma" w:cs="Tahoma"/>
          <w:color w:val="000000"/>
          <w:sz w:val="24"/>
          <w:szCs w:val="24"/>
        </w:rPr>
        <w:t xml:space="preserve">Articular acciones junto a otras instituciones a los fines de fortalecer el vínculo con la comunidad. </w:t>
      </w:r>
    </w:p>
    <w:p w:rsidR="00650E6A" w:rsidRPr="00650E6A" w:rsidRDefault="00650E6A" w:rsidP="00547A5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</w:rPr>
      </w:pPr>
      <w:r w:rsidRPr="00650E6A">
        <w:rPr>
          <w:rFonts w:ascii="Tahoma" w:hAnsi="Tahoma" w:cs="Tahoma"/>
          <w:color w:val="000000"/>
          <w:sz w:val="24"/>
          <w:szCs w:val="24"/>
        </w:rPr>
        <w:t xml:space="preserve">Unificar criterios para que los elencos representen espacios formativos inclusivos con opciones para niños, jóvenes y adultos. </w:t>
      </w:r>
    </w:p>
    <w:p w:rsidR="00547A50" w:rsidRPr="00650E6A" w:rsidRDefault="00547A50" w:rsidP="00547A5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</w:rPr>
      </w:pPr>
      <w:r w:rsidRPr="00650E6A">
        <w:rPr>
          <w:rFonts w:ascii="Tahoma" w:hAnsi="Tahoma" w:cs="Tahoma"/>
          <w:color w:val="000000"/>
          <w:sz w:val="24"/>
          <w:szCs w:val="24"/>
        </w:rPr>
        <w:t xml:space="preserve">Planificar y desarrollar acciones para el fortalecimiento de la educación artística vocacional y su relación y articulación con </w:t>
      </w:r>
      <w:r w:rsidR="00650E6A" w:rsidRPr="00650E6A">
        <w:rPr>
          <w:rFonts w:ascii="Tahoma" w:hAnsi="Tahoma" w:cs="Tahoma"/>
          <w:color w:val="000000"/>
          <w:sz w:val="24"/>
          <w:szCs w:val="24"/>
        </w:rPr>
        <w:t>las industrias culturales.</w:t>
      </w:r>
    </w:p>
    <w:p w:rsidR="00547A50" w:rsidRPr="00650E6A" w:rsidRDefault="00547A50" w:rsidP="00547A50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</w:rPr>
      </w:pPr>
      <w:r w:rsidRPr="00650E6A">
        <w:rPr>
          <w:rFonts w:ascii="Tahoma" w:hAnsi="Tahoma" w:cs="Tahoma"/>
          <w:color w:val="000000"/>
          <w:sz w:val="24"/>
          <w:szCs w:val="24"/>
        </w:rPr>
        <w:t>Realizar el acompañamiento y el monitoreo</w:t>
      </w:r>
      <w:r w:rsidR="00650E6A" w:rsidRPr="00650E6A">
        <w:rPr>
          <w:rFonts w:ascii="Tahoma" w:hAnsi="Tahoma" w:cs="Tahoma"/>
          <w:color w:val="000000"/>
          <w:sz w:val="24"/>
          <w:szCs w:val="24"/>
        </w:rPr>
        <w:t xml:space="preserve"> de las acciones y proyecciones de cada elenco.</w:t>
      </w:r>
    </w:p>
    <w:p w:rsidR="00650E6A" w:rsidRPr="00650E6A" w:rsidRDefault="00650E6A" w:rsidP="005002A2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</w:rPr>
      </w:pPr>
      <w:r w:rsidRPr="00650E6A">
        <w:rPr>
          <w:rFonts w:ascii="Tahoma" w:hAnsi="Tahoma" w:cs="Tahoma"/>
          <w:color w:val="000000"/>
          <w:sz w:val="24"/>
          <w:szCs w:val="24"/>
        </w:rPr>
        <w:t xml:space="preserve">Fortalecer la presencia de nuestra institución a través de la participación de los elencos dejando nuestro sello distintivo </w:t>
      </w:r>
      <w:r w:rsidR="003F54B9">
        <w:rPr>
          <w:rFonts w:ascii="Tahoma" w:hAnsi="Tahoma" w:cs="Tahoma"/>
          <w:color w:val="000000"/>
          <w:sz w:val="24"/>
          <w:szCs w:val="24"/>
        </w:rPr>
        <w:t xml:space="preserve">en la comunidad </w:t>
      </w:r>
      <w:r w:rsidRPr="00650E6A">
        <w:rPr>
          <w:rFonts w:ascii="Tahoma" w:hAnsi="Tahoma" w:cs="Tahoma"/>
          <w:color w:val="000000"/>
          <w:sz w:val="24"/>
          <w:szCs w:val="24"/>
        </w:rPr>
        <w:t xml:space="preserve">como Escuela de artes de la Cordillera. </w:t>
      </w:r>
    </w:p>
    <w:p w:rsidR="00650E6A" w:rsidRPr="00650E6A" w:rsidRDefault="00650E6A" w:rsidP="00650E6A">
      <w:pPr>
        <w:pStyle w:val="Ttulo4"/>
        <w:rPr>
          <w:rFonts w:ascii="Tahoma" w:hAnsi="Tahoma" w:cs="Tahoma"/>
          <w:b w:val="0"/>
          <w:sz w:val="24"/>
          <w:szCs w:val="24"/>
        </w:rPr>
      </w:pPr>
      <w:r w:rsidRPr="00650E6A">
        <w:rPr>
          <w:rFonts w:ascii="Tahoma" w:hAnsi="Tahoma" w:cs="Tahoma"/>
          <w:sz w:val="24"/>
          <w:szCs w:val="24"/>
        </w:rPr>
        <w:t xml:space="preserve">Participación en Elencos </w:t>
      </w:r>
      <w:r w:rsidR="003F54B9">
        <w:rPr>
          <w:rFonts w:ascii="Tahoma" w:hAnsi="Tahoma" w:cs="Tahoma"/>
          <w:sz w:val="24"/>
          <w:szCs w:val="24"/>
        </w:rPr>
        <w:t>según Diseño Curricular TAV</w:t>
      </w:r>
      <w:r w:rsidRPr="00650E6A">
        <w:rPr>
          <w:rFonts w:ascii="Tahoma" w:hAnsi="Tahoma" w:cs="Tahoma"/>
          <w:sz w:val="24"/>
          <w:szCs w:val="24"/>
        </w:rPr>
        <w:t xml:space="preserve">   </w:t>
      </w:r>
    </w:p>
    <w:p w:rsidR="00650E6A" w:rsidRPr="00650E6A" w:rsidRDefault="00650E6A" w:rsidP="00A6438F">
      <w:pPr>
        <w:pStyle w:val="Prrafodelista"/>
        <w:ind w:left="0"/>
        <w:rPr>
          <w:rFonts w:ascii="Tahoma" w:hAnsi="Tahoma" w:cs="Tahoma"/>
          <w:sz w:val="24"/>
          <w:szCs w:val="24"/>
          <w:lang w:val="es-AR"/>
        </w:rPr>
      </w:pPr>
      <w:r w:rsidRPr="00650E6A">
        <w:rPr>
          <w:rFonts w:ascii="Tahoma" w:hAnsi="Tahoma" w:cs="Tahoma"/>
          <w:sz w:val="24"/>
          <w:szCs w:val="24"/>
          <w:lang w:val="es-AR"/>
        </w:rPr>
        <w:t xml:space="preserve">Los elencos son grupos conformados por estudiantes y egresados de la institución de diferentes trayectos y al mismo tiempo están abiertos a la participación de otros miembros de la comunidad que muestren interés y condiciones para integrar estos grupos. </w:t>
      </w:r>
    </w:p>
    <w:p w:rsidR="00650E6A" w:rsidRPr="00650E6A" w:rsidRDefault="00650E6A" w:rsidP="00A6438F">
      <w:pPr>
        <w:pStyle w:val="Prrafodelista"/>
        <w:ind w:left="0"/>
        <w:rPr>
          <w:rFonts w:ascii="Tahoma" w:hAnsi="Tahoma" w:cs="Tahoma"/>
          <w:sz w:val="24"/>
          <w:szCs w:val="24"/>
          <w:lang w:val="es-AR"/>
        </w:rPr>
      </w:pPr>
      <w:r w:rsidRPr="00650E6A">
        <w:rPr>
          <w:rFonts w:ascii="Tahoma" w:hAnsi="Tahoma" w:cs="Tahoma"/>
          <w:sz w:val="24"/>
          <w:szCs w:val="24"/>
          <w:lang w:val="es-AR"/>
        </w:rPr>
        <w:lastRenderedPageBreak/>
        <w:t xml:space="preserve">Los elencos representan una instancia formativa complementaria para los estudiantes y permiten el acercamiento a experiencias artísticas específicas como el armado y producción de conciertos, espectáculos y muestras dentro y fuera de la institución. </w:t>
      </w:r>
    </w:p>
    <w:p w:rsidR="00650E6A" w:rsidRPr="00650E6A" w:rsidRDefault="00650E6A" w:rsidP="00A6438F">
      <w:pPr>
        <w:pStyle w:val="Prrafodelista"/>
        <w:ind w:left="0"/>
        <w:rPr>
          <w:rFonts w:ascii="Tahoma" w:hAnsi="Tahoma" w:cs="Tahoma"/>
          <w:sz w:val="24"/>
          <w:szCs w:val="24"/>
          <w:lang w:val="es-AR"/>
        </w:rPr>
      </w:pPr>
      <w:r w:rsidRPr="00650E6A">
        <w:rPr>
          <w:rFonts w:ascii="Tahoma" w:hAnsi="Tahoma" w:cs="Tahoma"/>
          <w:sz w:val="24"/>
          <w:szCs w:val="24"/>
          <w:lang w:val="es-AR"/>
        </w:rPr>
        <w:t xml:space="preserve">Se espera de estos espacios generar compromiso y pertenencia y la búsqueda </w:t>
      </w:r>
      <w:r w:rsidR="00A6438F">
        <w:rPr>
          <w:rFonts w:ascii="Tahoma" w:hAnsi="Tahoma" w:cs="Tahoma"/>
          <w:sz w:val="24"/>
          <w:szCs w:val="24"/>
          <w:lang w:val="es-AR"/>
        </w:rPr>
        <w:t xml:space="preserve">  </w:t>
      </w:r>
      <w:r w:rsidRPr="00650E6A">
        <w:rPr>
          <w:rFonts w:ascii="Tahoma" w:hAnsi="Tahoma" w:cs="Tahoma"/>
          <w:sz w:val="24"/>
          <w:szCs w:val="24"/>
          <w:lang w:val="es-AR"/>
        </w:rPr>
        <w:t>del vínculo</w:t>
      </w:r>
      <w:r w:rsidR="00170270">
        <w:rPr>
          <w:rFonts w:ascii="Tahoma" w:hAnsi="Tahoma" w:cs="Tahoma"/>
          <w:sz w:val="24"/>
          <w:szCs w:val="24"/>
          <w:lang w:val="es-AR"/>
        </w:rPr>
        <w:t xml:space="preserve"> social e institucional  a travé</w:t>
      </w:r>
      <w:r w:rsidRPr="00650E6A">
        <w:rPr>
          <w:rFonts w:ascii="Tahoma" w:hAnsi="Tahoma" w:cs="Tahoma"/>
          <w:sz w:val="24"/>
          <w:szCs w:val="24"/>
          <w:lang w:val="es-AR"/>
        </w:rPr>
        <w:t xml:space="preserve">s de participaciones extra aula, salidas y encuentros interinstitucionales generando una proyección y fortaleza a futuro. </w:t>
      </w:r>
    </w:p>
    <w:p w:rsidR="00650E6A" w:rsidRPr="00650E6A" w:rsidRDefault="00650E6A" w:rsidP="00650E6A">
      <w:pPr>
        <w:pStyle w:val="Prrafodelista"/>
        <w:ind w:left="0"/>
        <w:rPr>
          <w:rFonts w:ascii="Tahoma" w:hAnsi="Tahoma" w:cs="Tahoma"/>
          <w:sz w:val="24"/>
          <w:szCs w:val="24"/>
          <w:lang w:val="es-AR"/>
        </w:rPr>
      </w:pPr>
      <w:r w:rsidRPr="00650E6A">
        <w:rPr>
          <w:rFonts w:ascii="Tahoma" w:hAnsi="Tahoma" w:cs="Tahoma"/>
          <w:sz w:val="24"/>
          <w:szCs w:val="24"/>
          <w:lang w:val="es-AR"/>
        </w:rPr>
        <w:t>Los Elencos funcionan además como promotores y multiplicadores de la propuesta de nuestro instituto. Son la cara visible del trabajo articulado entre los diferentes trayectos y/o Lenguajes.</w:t>
      </w:r>
    </w:p>
    <w:p w:rsidR="00650E6A" w:rsidRPr="00650E6A" w:rsidRDefault="00650E6A" w:rsidP="00650E6A">
      <w:pPr>
        <w:pStyle w:val="Prrafodelista"/>
        <w:ind w:left="0"/>
        <w:rPr>
          <w:rFonts w:ascii="Tahoma" w:hAnsi="Tahoma" w:cs="Tahoma"/>
          <w:sz w:val="24"/>
          <w:szCs w:val="24"/>
          <w:lang w:val="es-AR"/>
        </w:rPr>
      </w:pPr>
    </w:p>
    <w:p w:rsidR="00650E6A" w:rsidRPr="00650E6A" w:rsidRDefault="00650E6A" w:rsidP="00650E6A">
      <w:pPr>
        <w:pStyle w:val="Prrafodelista"/>
        <w:ind w:left="0"/>
        <w:rPr>
          <w:rFonts w:ascii="Tahoma" w:hAnsi="Tahoma" w:cs="Tahoma"/>
          <w:b/>
          <w:sz w:val="24"/>
          <w:szCs w:val="24"/>
          <w:lang w:val="es-AR"/>
        </w:rPr>
      </w:pPr>
      <w:r w:rsidRPr="00650E6A">
        <w:rPr>
          <w:rFonts w:ascii="Tahoma" w:hAnsi="Tahoma" w:cs="Tahoma"/>
          <w:b/>
          <w:sz w:val="24"/>
          <w:szCs w:val="24"/>
          <w:lang w:val="es-AR"/>
        </w:rPr>
        <w:t xml:space="preserve">Los requisitos de ingreso a cada elenco </w:t>
      </w:r>
      <w:proofErr w:type="gramStart"/>
      <w:r w:rsidRPr="00650E6A">
        <w:rPr>
          <w:rFonts w:ascii="Tahoma" w:hAnsi="Tahoma" w:cs="Tahoma"/>
          <w:b/>
          <w:sz w:val="24"/>
          <w:szCs w:val="24"/>
          <w:lang w:val="es-AR"/>
        </w:rPr>
        <w:t>dependerá</w:t>
      </w:r>
      <w:proofErr w:type="gramEnd"/>
      <w:r w:rsidRPr="00650E6A">
        <w:rPr>
          <w:rFonts w:ascii="Tahoma" w:hAnsi="Tahoma" w:cs="Tahoma"/>
          <w:b/>
          <w:sz w:val="24"/>
          <w:szCs w:val="24"/>
          <w:lang w:val="es-AR"/>
        </w:rPr>
        <w:t xml:space="preserve"> del proyecto y características de cada espacio atendiendo siempre a fortalecer el aspecto formativo y vincular de todos los participantes.     </w:t>
      </w:r>
    </w:p>
    <w:p w:rsidR="00650E6A" w:rsidRPr="00650E6A" w:rsidRDefault="00650E6A" w:rsidP="00650E6A">
      <w:pPr>
        <w:rPr>
          <w:rFonts w:ascii="Tahoma" w:hAnsi="Tahoma" w:cs="Tahoma"/>
          <w:sz w:val="24"/>
          <w:szCs w:val="24"/>
        </w:rPr>
      </w:pPr>
      <w:r w:rsidRPr="00650E6A">
        <w:rPr>
          <w:rFonts w:ascii="Tahoma" w:hAnsi="Tahoma" w:cs="Tahoma"/>
          <w:sz w:val="24"/>
          <w:szCs w:val="24"/>
        </w:rPr>
        <w:t xml:space="preserve">El trayecto brinda un aprendizaje con un sello distintivo que caracteriza a nuestro Instituto: aprender compartiendo y hacer con el otro. </w:t>
      </w:r>
    </w:p>
    <w:p w:rsidR="00650E6A" w:rsidRPr="003F54B9" w:rsidRDefault="003F54B9" w:rsidP="00650E6A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b/>
          <w:color w:val="000000"/>
          <w:sz w:val="24"/>
          <w:szCs w:val="24"/>
        </w:rPr>
      </w:pPr>
      <w:r w:rsidRPr="003F54B9">
        <w:rPr>
          <w:rFonts w:ascii="Tahoma" w:hAnsi="Tahoma" w:cs="Tahoma"/>
          <w:b/>
          <w:color w:val="000000"/>
          <w:sz w:val="24"/>
          <w:szCs w:val="24"/>
        </w:rPr>
        <w:t>AC</w:t>
      </w:r>
      <w:r>
        <w:rPr>
          <w:rFonts w:ascii="Tahoma" w:hAnsi="Tahoma" w:cs="Tahoma"/>
          <w:b/>
          <w:color w:val="000000"/>
          <w:sz w:val="24"/>
          <w:szCs w:val="24"/>
        </w:rPr>
        <w:t xml:space="preserve">CIONES </w:t>
      </w:r>
      <w:r w:rsidRPr="003F54B9">
        <w:rPr>
          <w:rFonts w:ascii="Tahoma" w:hAnsi="Tahoma" w:cs="Tahoma"/>
          <w:b/>
          <w:color w:val="000000"/>
          <w:sz w:val="24"/>
          <w:szCs w:val="24"/>
        </w:rPr>
        <w:t xml:space="preserve">Y POSIBLES ARTICULACIONES </w:t>
      </w:r>
    </w:p>
    <w:p w:rsidR="003F54B9" w:rsidRDefault="003F54B9" w:rsidP="003F54B9">
      <w:pPr>
        <w:pStyle w:val="Prrafodelista"/>
        <w:numPr>
          <w:ilvl w:val="0"/>
          <w:numId w:val="38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24"/>
          <w:szCs w:val="24"/>
          <w:lang w:val="es-AR"/>
        </w:rPr>
      </w:pPr>
      <w:r w:rsidRPr="003F54B9">
        <w:rPr>
          <w:rFonts w:ascii="Tahoma" w:hAnsi="Tahoma" w:cs="Tahoma"/>
          <w:color w:val="000000"/>
          <w:sz w:val="24"/>
          <w:szCs w:val="24"/>
          <w:lang w:val="es-AR"/>
        </w:rPr>
        <w:t>Elaborar una agenda anual de muestras y participacione</w:t>
      </w:r>
      <w:r>
        <w:rPr>
          <w:rFonts w:ascii="Tahoma" w:hAnsi="Tahoma" w:cs="Tahoma"/>
          <w:color w:val="000000"/>
          <w:sz w:val="24"/>
          <w:szCs w:val="24"/>
          <w:lang w:val="es-AR"/>
        </w:rPr>
        <w:t>s de los elencos</w:t>
      </w:r>
      <w:r w:rsidR="00A55162">
        <w:rPr>
          <w:rFonts w:ascii="Tahoma" w:hAnsi="Tahoma" w:cs="Tahoma"/>
          <w:color w:val="000000"/>
          <w:sz w:val="24"/>
          <w:szCs w:val="24"/>
          <w:lang w:val="es-AR"/>
        </w:rPr>
        <w:t xml:space="preserve"> y ensambles</w:t>
      </w:r>
      <w:r>
        <w:rPr>
          <w:rFonts w:ascii="Tahoma" w:hAnsi="Tahoma" w:cs="Tahoma"/>
          <w:color w:val="000000"/>
          <w:sz w:val="24"/>
          <w:szCs w:val="24"/>
          <w:lang w:val="es-AR"/>
        </w:rPr>
        <w:t xml:space="preserve"> dentro y fuera de la institución.</w:t>
      </w:r>
    </w:p>
    <w:p w:rsidR="003F54B9" w:rsidRDefault="003F54B9" w:rsidP="003F54B9">
      <w:pPr>
        <w:pStyle w:val="Prrafodelista"/>
        <w:numPr>
          <w:ilvl w:val="0"/>
          <w:numId w:val="38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24"/>
          <w:szCs w:val="24"/>
          <w:lang w:val="es-AR"/>
        </w:rPr>
      </w:pPr>
      <w:r>
        <w:rPr>
          <w:rFonts w:ascii="Tahoma" w:hAnsi="Tahoma" w:cs="Tahoma"/>
          <w:color w:val="000000"/>
          <w:sz w:val="24"/>
          <w:szCs w:val="24"/>
          <w:lang w:val="es-AR"/>
        </w:rPr>
        <w:t xml:space="preserve">Fortalecer el trabajo de los elencos existentes e incentivar a la creación de elencos dentro de Artes visuales (aún sin propuesta de elenco) </w:t>
      </w:r>
    </w:p>
    <w:p w:rsidR="00A55162" w:rsidRDefault="00A55162" w:rsidP="003F54B9">
      <w:pPr>
        <w:pStyle w:val="Prrafodelista"/>
        <w:numPr>
          <w:ilvl w:val="0"/>
          <w:numId w:val="38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24"/>
          <w:szCs w:val="24"/>
          <w:lang w:val="es-AR"/>
        </w:rPr>
      </w:pPr>
      <w:r>
        <w:rPr>
          <w:rFonts w:ascii="Tahoma" w:hAnsi="Tahoma" w:cs="Tahoma"/>
          <w:color w:val="000000"/>
          <w:sz w:val="24"/>
          <w:szCs w:val="24"/>
          <w:lang w:val="es-AR"/>
        </w:rPr>
        <w:t>Reuniones cuatrimestrales de planificación conjunta entre coordinadores de lenguajes y docentes a cargo de elencos.</w:t>
      </w:r>
    </w:p>
    <w:p w:rsidR="00A55162" w:rsidRDefault="00A55162" w:rsidP="003F54B9">
      <w:pPr>
        <w:pStyle w:val="Prrafodelista"/>
        <w:numPr>
          <w:ilvl w:val="0"/>
          <w:numId w:val="38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24"/>
          <w:szCs w:val="24"/>
          <w:lang w:val="es-AR"/>
        </w:rPr>
      </w:pPr>
      <w:r>
        <w:rPr>
          <w:rFonts w:ascii="Tahoma" w:hAnsi="Tahoma" w:cs="Tahoma"/>
          <w:color w:val="000000"/>
          <w:sz w:val="24"/>
          <w:szCs w:val="24"/>
          <w:lang w:val="es-AR"/>
        </w:rPr>
        <w:t xml:space="preserve">Acercamiento a otras instituciones para llevar adelante conciertos y muestras en espacios abiertos como plazas, parques, bosques nativos y reservas de parques nacionales a los fines de acercar al público tanto al arte como a la toma de conciencia del cuidado y puesta en valor de estos espacios. </w:t>
      </w:r>
    </w:p>
    <w:p w:rsidR="00A55162" w:rsidRDefault="00A55162" w:rsidP="003F54B9">
      <w:pPr>
        <w:pStyle w:val="Prrafodelista"/>
        <w:numPr>
          <w:ilvl w:val="0"/>
          <w:numId w:val="38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24"/>
          <w:szCs w:val="24"/>
          <w:lang w:val="es-AR"/>
        </w:rPr>
      </w:pPr>
      <w:r>
        <w:rPr>
          <w:rFonts w:ascii="Tahoma" w:hAnsi="Tahoma" w:cs="Tahoma"/>
          <w:color w:val="000000"/>
          <w:sz w:val="24"/>
          <w:szCs w:val="24"/>
          <w:lang w:val="es-AR"/>
        </w:rPr>
        <w:t xml:space="preserve">Gestionar la llegada a las distintas alternativas de comunicación y difusión en los medios digitales, redes sociales, medios gráficos, radio y TV para lograr una óptima difusión de las actividades.   </w:t>
      </w:r>
    </w:p>
    <w:p w:rsidR="00A55162" w:rsidRDefault="00A55162" w:rsidP="00A55162">
      <w:pPr>
        <w:pStyle w:val="Prrafodelista"/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24"/>
          <w:szCs w:val="24"/>
          <w:lang w:val="es-AR"/>
        </w:rPr>
      </w:pPr>
    </w:p>
    <w:p w:rsidR="00A55162" w:rsidRPr="00170270" w:rsidRDefault="00A55162" w:rsidP="00A55162">
      <w:pPr>
        <w:shd w:val="clear" w:color="auto" w:fill="FFFFFF"/>
        <w:spacing w:before="100" w:beforeAutospacing="1" w:after="100" w:afterAutospacing="1"/>
        <w:rPr>
          <w:rFonts w:ascii="Tahoma" w:hAnsi="Tahoma" w:cs="Tahoma"/>
          <w:b/>
          <w:color w:val="000000"/>
          <w:sz w:val="24"/>
          <w:szCs w:val="24"/>
        </w:rPr>
      </w:pPr>
      <w:r w:rsidRPr="00170270">
        <w:rPr>
          <w:rFonts w:ascii="Tahoma" w:hAnsi="Tahoma" w:cs="Tahoma"/>
          <w:b/>
          <w:color w:val="000000"/>
          <w:sz w:val="24"/>
          <w:szCs w:val="24"/>
        </w:rPr>
        <w:t xml:space="preserve">BIBLIOGRAFIA DE CONSULTA </w:t>
      </w:r>
    </w:p>
    <w:p w:rsidR="00A55162" w:rsidRDefault="00A55162" w:rsidP="00A55162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PEI – Diseño curricular TAV Música. Resolución 111/10</w:t>
      </w:r>
    </w:p>
    <w:p w:rsidR="00547A50" w:rsidRPr="00261F6E" w:rsidRDefault="00A55162" w:rsidP="00261F6E">
      <w:p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24"/>
          <w:szCs w:val="24"/>
        </w:rPr>
      </w:pPr>
      <w:r w:rsidRPr="00A55162">
        <w:rPr>
          <w:rFonts w:ascii="Tahoma" w:hAnsi="Tahoma" w:cs="Tahoma"/>
          <w:color w:val="000000"/>
          <w:sz w:val="24"/>
          <w:szCs w:val="24"/>
        </w:rPr>
        <w:t xml:space="preserve"> </w:t>
      </w:r>
    </w:p>
    <w:sectPr w:rsidR="00547A50" w:rsidRPr="00261F6E" w:rsidSect="00452664">
      <w:headerReference w:type="even" r:id="rId8"/>
      <w:headerReference w:type="default" r:id="rId9"/>
      <w:footerReference w:type="default" r:id="rId10"/>
      <w:pgSz w:w="11904" w:h="16836" w:code="9"/>
      <w:pgMar w:top="1417" w:right="1701" w:bottom="1417" w:left="1701" w:header="720" w:footer="1134" w:gutter="0"/>
      <w:pgBorders>
        <w:left w:val="single" w:sz="4" w:space="4" w:color="auto"/>
        <w:right w:val="single" w:sz="4" w:space="4" w:color="auto"/>
      </w:pgBorders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B4F" w:rsidRDefault="00680B4F">
      <w:r>
        <w:separator/>
      </w:r>
    </w:p>
  </w:endnote>
  <w:endnote w:type="continuationSeparator" w:id="0">
    <w:p w:rsidR="00680B4F" w:rsidRDefault="00680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BC0" w:rsidRDefault="00680B4F" w:rsidP="00E84BC0">
    <w:pPr>
      <w:jc w:val="center"/>
      <w:rPr>
        <w:rFonts w:ascii="Calibri" w:hAnsi="Calibri"/>
        <w:b/>
      </w:rPr>
    </w:pPr>
    <w:r>
      <w:rPr>
        <w:rFonts w:ascii="Calibri" w:hAnsi="Calibri"/>
        <w:b/>
        <w:sz w:val="18"/>
        <w:szCs w:val="18"/>
      </w:rPr>
      <w:pict>
        <v:rect id="_x0000_i1026" style="width:0;height:1.5pt" o:hralign="center" o:hrstd="t" o:hr="t" fillcolor="#b4b4b4" stroked="f"/>
      </w:pict>
    </w:r>
  </w:p>
  <w:p w:rsidR="00E84BC0" w:rsidRPr="006B55C0" w:rsidRDefault="00E84BC0" w:rsidP="00250854">
    <w:pPr>
      <w:spacing w:after="0"/>
      <w:jc w:val="center"/>
      <w:rPr>
        <w:rFonts w:ascii="Microsoft JhengHei" w:eastAsia="Microsoft JhengHei" w:hAnsi="Microsoft JhengHei" w:cs="Tahoma"/>
        <w:b/>
        <w:sz w:val="20"/>
      </w:rPr>
    </w:pPr>
    <w:r w:rsidRPr="006B55C0">
      <w:rPr>
        <w:rFonts w:ascii="Microsoft JhengHei" w:eastAsia="Microsoft JhengHei" w:hAnsi="Microsoft JhengHei" w:cs="Tahoma"/>
        <w:b/>
        <w:sz w:val="20"/>
      </w:rPr>
      <w:t xml:space="preserve">Lago </w:t>
    </w:r>
    <w:proofErr w:type="spellStart"/>
    <w:r w:rsidRPr="006B55C0">
      <w:rPr>
        <w:rFonts w:ascii="Microsoft JhengHei" w:eastAsia="Microsoft JhengHei" w:hAnsi="Microsoft JhengHei" w:cs="Tahoma"/>
        <w:b/>
        <w:sz w:val="20"/>
      </w:rPr>
      <w:t>Puelo</w:t>
    </w:r>
    <w:proofErr w:type="spellEnd"/>
    <w:r w:rsidRPr="006B55C0">
      <w:rPr>
        <w:rFonts w:ascii="Microsoft JhengHei" w:eastAsia="Microsoft JhengHei" w:hAnsi="Microsoft JhengHei" w:cs="Tahoma"/>
        <w:b/>
        <w:sz w:val="20"/>
      </w:rPr>
      <w:t>: Ruta 16, Paraje Entre Ríos – (0294)</w:t>
    </w:r>
    <w:r w:rsidR="00894299" w:rsidRPr="006B55C0">
      <w:rPr>
        <w:rFonts w:ascii="Microsoft JhengHei" w:eastAsia="Microsoft JhengHei" w:hAnsi="Microsoft JhengHei" w:cs="Tahoma"/>
        <w:b/>
        <w:sz w:val="20"/>
      </w:rPr>
      <w:t xml:space="preserve"> 4499 611</w:t>
    </w:r>
  </w:p>
  <w:p w:rsidR="00E84BC0" w:rsidRPr="006B55C0" w:rsidRDefault="00E84BC0" w:rsidP="00250854">
    <w:pPr>
      <w:spacing w:after="0"/>
      <w:jc w:val="center"/>
      <w:rPr>
        <w:rFonts w:ascii="Microsoft JhengHei" w:eastAsia="Microsoft JhengHei" w:hAnsi="Microsoft JhengHei" w:cs="Tahoma"/>
        <w:b/>
        <w:i/>
        <w:sz w:val="20"/>
      </w:rPr>
    </w:pPr>
    <w:r w:rsidRPr="006B55C0">
      <w:rPr>
        <w:rFonts w:ascii="Microsoft JhengHei" w:eastAsia="Microsoft JhengHei" w:hAnsi="Microsoft JhengHei" w:cs="Tahoma"/>
        <w:b/>
        <w:i/>
        <w:sz w:val="20"/>
      </w:rPr>
      <w:t>www.isfda814.com.ar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B4F" w:rsidRDefault="00680B4F">
      <w:r>
        <w:separator/>
      </w:r>
    </w:p>
  </w:footnote>
  <w:footnote w:type="continuationSeparator" w:id="0">
    <w:p w:rsidR="00680B4F" w:rsidRDefault="00680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302" w:rsidRDefault="005A69A6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3230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32302" w:rsidRDefault="00732302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302" w:rsidRPr="002156B7" w:rsidRDefault="00894299" w:rsidP="00E84BC0">
    <w:pPr>
      <w:pStyle w:val="Encabezado"/>
      <w:ind w:left="-1701"/>
      <w:rPr>
        <w:rFonts w:ascii="Tahoma" w:hAnsi="Tahoma" w:cs="Tahoma"/>
      </w:rPr>
    </w:pPr>
    <w:r>
      <w:rPr>
        <w:noProof/>
        <w:lang w:val="es-AR" w:eastAsia="es-AR"/>
      </w:rPr>
      <w:drawing>
        <wp:anchor distT="0" distB="0" distL="114300" distR="114300" simplePos="0" relativeHeight="251657728" behindDoc="1" locked="0" layoutInCell="1" allowOverlap="1" wp14:anchorId="1A22A542" wp14:editId="3E2A88C1">
          <wp:simplePos x="0" y="0"/>
          <wp:positionH relativeFrom="column">
            <wp:posOffset>228600</wp:posOffset>
          </wp:positionH>
          <wp:positionV relativeFrom="paragraph">
            <wp:posOffset>0</wp:posOffset>
          </wp:positionV>
          <wp:extent cx="1014730" cy="71183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 8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1473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2302">
      <w:t xml:space="preserve">                 </w:t>
    </w:r>
  </w:p>
  <w:p w:rsidR="00E84BC0" w:rsidRPr="006B55C0" w:rsidRDefault="00E84BC0" w:rsidP="00E84BC0">
    <w:pPr>
      <w:pStyle w:val="Encabezado"/>
      <w:jc w:val="center"/>
      <w:rPr>
        <w:rFonts w:ascii="Microsoft JhengHei" w:eastAsia="Microsoft JhengHei" w:hAnsi="Microsoft JhengHei" w:cs="Tahoma"/>
        <w:b/>
        <w:i/>
        <w:sz w:val="22"/>
        <w:szCs w:val="22"/>
      </w:rPr>
    </w:pPr>
    <w:r w:rsidRPr="006B55C0">
      <w:rPr>
        <w:rFonts w:ascii="Microsoft JhengHei" w:eastAsia="Microsoft JhengHei" w:hAnsi="Microsoft JhengHei" w:cs="Tahoma"/>
        <w:b/>
        <w:i/>
        <w:sz w:val="22"/>
        <w:szCs w:val="22"/>
      </w:rPr>
      <w:t xml:space="preserve">Instituto Superior de </w:t>
    </w:r>
    <w:r w:rsidR="00FB7CE1" w:rsidRPr="006B55C0">
      <w:rPr>
        <w:rFonts w:ascii="Microsoft JhengHei" w:eastAsia="Microsoft JhengHei" w:hAnsi="Microsoft JhengHei" w:cs="Tahoma"/>
        <w:b/>
        <w:i/>
        <w:sz w:val="22"/>
        <w:szCs w:val="22"/>
      </w:rPr>
      <w:t>Educación Artística</w:t>
    </w:r>
    <w:r w:rsidRPr="006B55C0">
      <w:rPr>
        <w:rFonts w:ascii="Microsoft JhengHei" w:eastAsia="Microsoft JhengHei" w:hAnsi="Microsoft JhengHei" w:cs="Tahoma"/>
        <w:b/>
        <w:i/>
        <w:sz w:val="22"/>
        <w:szCs w:val="22"/>
      </w:rPr>
      <w:t xml:space="preserve"> Nº 814</w:t>
    </w:r>
  </w:p>
  <w:p w:rsidR="00E84BC0" w:rsidRPr="006B55C0" w:rsidRDefault="00E84BC0" w:rsidP="00E84BC0">
    <w:pPr>
      <w:pStyle w:val="Encabezado"/>
      <w:jc w:val="center"/>
      <w:rPr>
        <w:rFonts w:ascii="Microsoft JhengHei" w:eastAsia="Microsoft JhengHei" w:hAnsi="Microsoft JhengHei" w:cs="Tahoma"/>
        <w:b/>
        <w:sz w:val="18"/>
        <w:szCs w:val="18"/>
      </w:rPr>
    </w:pPr>
    <w:r w:rsidRPr="006B55C0">
      <w:rPr>
        <w:rFonts w:ascii="Microsoft JhengHei" w:eastAsia="Microsoft JhengHei" w:hAnsi="Microsoft JhengHei" w:cs="Tahoma"/>
        <w:b/>
        <w:sz w:val="18"/>
        <w:szCs w:val="18"/>
      </w:rPr>
      <w:t>Provincia del Chubut - Ministerio de Educación</w:t>
    </w:r>
  </w:p>
  <w:p w:rsidR="00E84BC0" w:rsidRPr="006B55C0" w:rsidRDefault="00E84BC0" w:rsidP="00E84BC0">
    <w:pPr>
      <w:pStyle w:val="Encabezado"/>
      <w:jc w:val="center"/>
      <w:rPr>
        <w:rFonts w:ascii="Microsoft JhengHei" w:eastAsia="Microsoft JhengHei" w:hAnsi="Microsoft JhengHei" w:cs="Tahoma"/>
        <w:b/>
        <w:sz w:val="18"/>
        <w:szCs w:val="18"/>
      </w:rPr>
    </w:pPr>
    <w:r w:rsidRPr="006B55C0">
      <w:rPr>
        <w:rFonts w:ascii="Microsoft JhengHei" w:eastAsia="Microsoft JhengHei" w:hAnsi="Microsoft JhengHei" w:cs="Tahoma"/>
        <w:b/>
        <w:sz w:val="18"/>
        <w:szCs w:val="18"/>
      </w:rPr>
      <w:t>Dirección General de Educación Superior</w:t>
    </w:r>
  </w:p>
  <w:p w:rsidR="00E475BE" w:rsidRPr="00E84BC0" w:rsidRDefault="00680B4F" w:rsidP="00E84BC0">
    <w:pPr>
      <w:pStyle w:val="Encabezado"/>
      <w:jc w:val="center"/>
      <w:rPr>
        <w:rFonts w:ascii="Calibri" w:hAnsi="Calibri"/>
        <w:b/>
        <w:sz w:val="18"/>
        <w:szCs w:val="18"/>
      </w:rPr>
    </w:pPr>
    <w:r>
      <w:rPr>
        <w:rFonts w:ascii="Calibri" w:hAnsi="Calibri"/>
        <w:b/>
        <w:sz w:val="18"/>
        <w:szCs w:val="18"/>
      </w:rPr>
      <w:pict>
        <v:rect id="_x0000_i1025" style="width:0;height:1.5pt" o:hralign="center" o:hrstd="t" o:hr="t" fillcolor="#b4b4b4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5B7F"/>
    <w:multiLevelType w:val="hybridMultilevel"/>
    <w:tmpl w:val="A0AA2A3C"/>
    <w:lvl w:ilvl="0" w:tplc="FFFFFFFF">
      <w:start w:val="1"/>
      <w:numFmt w:val="lowerLetter"/>
      <w:lvlText w:val="%1)"/>
      <w:lvlJc w:val="left"/>
      <w:pPr>
        <w:tabs>
          <w:tab w:val="num" w:pos="851"/>
        </w:tabs>
        <w:ind w:left="567" w:firstLine="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05664E55"/>
    <w:multiLevelType w:val="hybridMultilevel"/>
    <w:tmpl w:val="C3A06F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1569B6"/>
    <w:multiLevelType w:val="hybridMultilevel"/>
    <w:tmpl w:val="8C761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F17A3"/>
    <w:multiLevelType w:val="hybridMultilevel"/>
    <w:tmpl w:val="09869DA0"/>
    <w:lvl w:ilvl="0" w:tplc="FFFFFFFF">
      <w:start w:val="1"/>
      <w:numFmt w:val="bullet"/>
      <w:lvlText w:val=""/>
      <w:lvlJc w:val="left"/>
      <w:pPr>
        <w:tabs>
          <w:tab w:val="num" w:pos="1409"/>
        </w:tabs>
        <w:ind w:left="1409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0B740E"/>
    <w:multiLevelType w:val="hybridMultilevel"/>
    <w:tmpl w:val="019642E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3B13D5"/>
    <w:multiLevelType w:val="hybridMultilevel"/>
    <w:tmpl w:val="23D290B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9B207A0"/>
    <w:multiLevelType w:val="hybridMultilevel"/>
    <w:tmpl w:val="854E8DF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1D17F0"/>
    <w:multiLevelType w:val="hybridMultilevel"/>
    <w:tmpl w:val="0E7E7E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FC3097"/>
    <w:multiLevelType w:val="hybridMultilevel"/>
    <w:tmpl w:val="916EA684"/>
    <w:lvl w:ilvl="0" w:tplc="0C0A0001">
      <w:start w:val="1"/>
      <w:numFmt w:val="bullet"/>
      <w:lvlText w:val=""/>
      <w:lvlJc w:val="left"/>
      <w:pPr>
        <w:tabs>
          <w:tab w:val="num" w:pos="1298"/>
        </w:tabs>
        <w:ind w:left="129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18"/>
        </w:tabs>
        <w:ind w:left="201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58"/>
        </w:tabs>
        <w:ind w:left="345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78"/>
        </w:tabs>
        <w:ind w:left="417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18"/>
        </w:tabs>
        <w:ind w:left="561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38"/>
        </w:tabs>
        <w:ind w:left="633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58"/>
        </w:tabs>
        <w:ind w:left="7058" w:hanging="360"/>
      </w:pPr>
      <w:rPr>
        <w:rFonts w:ascii="Wingdings" w:hAnsi="Wingdings" w:hint="default"/>
      </w:rPr>
    </w:lvl>
  </w:abstractNum>
  <w:abstractNum w:abstractNumId="9">
    <w:nsid w:val="288067F2"/>
    <w:multiLevelType w:val="hybridMultilevel"/>
    <w:tmpl w:val="D3060B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AA467E"/>
    <w:multiLevelType w:val="hybridMultilevel"/>
    <w:tmpl w:val="358A56BA"/>
    <w:lvl w:ilvl="0" w:tplc="FFFFFFFF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FF0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0A18C8"/>
    <w:multiLevelType w:val="multilevel"/>
    <w:tmpl w:val="E4121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42693C"/>
    <w:multiLevelType w:val="multilevel"/>
    <w:tmpl w:val="2452AD88"/>
    <w:lvl w:ilvl="0">
      <w:start w:val="1"/>
      <w:numFmt w:val="upperRoman"/>
      <w:lvlText w:val="%1."/>
      <w:lvlJc w:val="right"/>
      <w:pPr>
        <w:tabs>
          <w:tab w:val="num" w:pos="2340"/>
        </w:tabs>
        <w:ind w:left="2340" w:hanging="180"/>
      </w:pPr>
    </w:lvl>
    <w:lvl w:ilvl="1">
      <w:start w:val="1"/>
      <w:numFmt w:val="bullet"/>
      <w:lvlText w:val="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070"/>
        </w:tabs>
        <w:ind w:left="30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90"/>
        </w:tabs>
        <w:ind w:left="379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10"/>
        </w:tabs>
        <w:ind w:left="451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230"/>
        </w:tabs>
        <w:ind w:left="52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950"/>
        </w:tabs>
        <w:ind w:left="59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70"/>
        </w:tabs>
        <w:ind w:left="667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390"/>
        </w:tabs>
        <w:ind w:left="7390" w:hanging="360"/>
      </w:pPr>
      <w:rPr>
        <w:rFonts w:ascii="Wingdings" w:hAnsi="Wingdings" w:hint="default"/>
      </w:rPr>
    </w:lvl>
  </w:abstractNum>
  <w:abstractNum w:abstractNumId="13">
    <w:nsid w:val="3264588B"/>
    <w:multiLevelType w:val="hybridMultilevel"/>
    <w:tmpl w:val="2B28E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0575BC"/>
    <w:multiLevelType w:val="singleLevel"/>
    <w:tmpl w:val="E212619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37336F27"/>
    <w:multiLevelType w:val="hybridMultilevel"/>
    <w:tmpl w:val="F16EA2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644666"/>
    <w:multiLevelType w:val="hybridMultilevel"/>
    <w:tmpl w:val="0E38F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552871"/>
    <w:multiLevelType w:val="hybridMultilevel"/>
    <w:tmpl w:val="B0BCBB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F4190D"/>
    <w:multiLevelType w:val="hybridMultilevel"/>
    <w:tmpl w:val="57887ADA"/>
    <w:lvl w:ilvl="0" w:tplc="FFFFFFFF">
      <w:start w:val="1"/>
      <w:numFmt w:val="lowerLetter"/>
      <w:lvlText w:val="%1)"/>
      <w:lvlJc w:val="left"/>
      <w:pPr>
        <w:tabs>
          <w:tab w:val="num" w:pos="1250"/>
        </w:tabs>
        <w:ind w:left="1644" w:hanging="397"/>
      </w:pPr>
      <w:rPr>
        <w:rFonts w:hint="default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A95A78"/>
    <w:multiLevelType w:val="hybridMultilevel"/>
    <w:tmpl w:val="07140B16"/>
    <w:lvl w:ilvl="0" w:tplc="FFFFFFFF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0">
    <w:nsid w:val="4CB92D2A"/>
    <w:multiLevelType w:val="hybridMultilevel"/>
    <w:tmpl w:val="612436EC"/>
    <w:lvl w:ilvl="0" w:tplc="0C0A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332F32"/>
    <w:multiLevelType w:val="hybridMultilevel"/>
    <w:tmpl w:val="9DC6520E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0AB5339"/>
    <w:multiLevelType w:val="hybridMultilevel"/>
    <w:tmpl w:val="27DC9696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3">
    <w:nsid w:val="61C924AF"/>
    <w:multiLevelType w:val="hybridMultilevel"/>
    <w:tmpl w:val="E9587E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D56921"/>
    <w:multiLevelType w:val="hybridMultilevel"/>
    <w:tmpl w:val="E56AA950"/>
    <w:lvl w:ilvl="0" w:tplc="0C0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5">
    <w:nsid w:val="627D28C8"/>
    <w:multiLevelType w:val="hybridMultilevel"/>
    <w:tmpl w:val="31447E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45E460F"/>
    <w:multiLevelType w:val="hybridMultilevel"/>
    <w:tmpl w:val="006A56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4B0DA9"/>
    <w:multiLevelType w:val="hybridMultilevel"/>
    <w:tmpl w:val="7862C68C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6C14E52"/>
    <w:multiLevelType w:val="multilevel"/>
    <w:tmpl w:val="AD3C8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A041B9"/>
    <w:multiLevelType w:val="multilevel"/>
    <w:tmpl w:val="4888D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641AD6"/>
    <w:multiLevelType w:val="hybridMultilevel"/>
    <w:tmpl w:val="855ED6B4"/>
    <w:lvl w:ilvl="0" w:tplc="FFFFFFFF">
      <w:start w:val="1"/>
      <w:numFmt w:val="decimal"/>
      <w:lvlText w:val="%1."/>
      <w:lvlJc w:val="left"/>
      <w:pPr>
        <w:tabs>
          <w:tab w:val="num" w:pos="1030"/>
        </w:tabs>
        <w:ind w:left="103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750"/>
        </w:tabs>
        <w:ind w:left="17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</w:lvl>
  </w:abstractNum>
  <w:abstractNum w:abstractNumId="31">
    <w:nsid w:val="6FBF34F9"/>
    <w:multiLevelType w:val="hybridMultilevel"/>
    <w:tmpl w:val="F162BDB8"/>
    <w:lvl w:ilvl="0" w:tplc="0C0A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714DF4"/>
    <w:multiLevelType w:val="multilevel"/>
    <w:tmpl w:val="844AB30E"/>
    <w:lvl w:ilvl="0">
      <w:start w:val="1"/>
      <w:numFmt w:val="bullet"/>
      <w:lvlText w:val=""/>
      <w:lvlJc w:val="left"/>
      <w:pPr>
        <w:tabs>
          <w:tab w:val="num" w:pos="1409"/>
        </w:tabs>
        <w:ind w:left="1409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EB2F91"/>
    <w:multiLevelType w:val="hybridMultilevel"/>
    <w:tmpl w:val="253E0630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FFFFFFFF">
      <w:start w:val="1"/>
      <w:numFmt w:val="bullet"/>
      <w:lvlText w:val="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4">
    <w:nsid w:val="7AEC707E"/>
    <w:multiLevelType w:val="hybridMultilevel"/>
    <w:tmpl w:val="D51644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D8525E3"/>
    <w:multiLevelType w:val="multilevel"/>
    <w:tmpl w:val="53069A68"/>
    <w:lvl w:ilvl="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  <w:color w:val="auto"/>
      </w:rPr>
    </w:lvl>
    <w:lvl w:ilvl="1">
      <w:start w:val="1"/>
      <w:numFmt w:val="bullet"/>
      <w:lvlText w:val="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070"/>
        </w:tabs>
        <w:ind w:left="30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90"/>
        </w:tabs>
        <w:ind w:left="379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10"/>
        </w:tabs>
        <w:ind w:left="451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230"/>
        </w:tabs>
        <w:ind w:left="52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950"/>
        </w:tabs>
        <w:ind w:left="59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70"/>
        </w:tabs>
        <w:ind w:left="667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390"/>
        </w:tabs>
        <w:ind w:left="7390" w:hanging="360"/>
      </w:pPr>
      <w:rPr>
        <w:rFonts w:ascii="Wingdings" w:hAnsi="Wingdings" w:hint="default"/>
      </w:rPr>
    </w:lvl>
  </w:abstractNum>
  <w:abstractNum w:abstractNumId="36">
    <w:nsid w:val="7E2820E3"/>
    <w:multiLevelType w:val="multilevel"/>
    <w:tmpl w:val="2EA6F4C8"/>
    <w:lvl w:ilvl="0">
      <w:start w:val="1"/>
      <w:numFmt w:val="decimal"/>
      <w:lvlText w:val="%1)"/>
      <w:lvlJc w:val="left"/>
      <w:pPr>
        <w:tabs>
          <w:tab w:val="num" w:pos="2520"/>
        </w:tabs>
        <w:ind w:left="2160" w:firstLine="0"/>
      </w:pPr>
      <w:rPr>
        <w:rFonts w:hint="default"/>
        <w:color w:val="auto"/>
      </w:rPr>
    </w:lvl>
    <w:lvl w:ilvl="1">
      <w:start w:val="1"/>
      <w:numFmt w:val="bullet"/>
      <w:lvlText w:val="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070"/>
        </w:tabs>
        <w:ind w:left="30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90"/>
        </w:tabs>
        <w:ind w:left="379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10"/>
        </w:tabs>
        <w:ind w:left="451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230"/>
        </w:tabs>
        <w:ind w:left="52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950"/>
        </w:tabs>
        <w:ind w:left="59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70"/>
        </w:tabs>
        <w:ind w:left="667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390"/>
        </w:tabs>
        <w:ind w:left="739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4"/>
  </w:num>
  <w:num w:numId="3">
    <w:abstractNumId w:val="0"/>
  </w:num>
  <w:num w:numId="4">
    <w:abstractNumId w:val="19"/>
  </w:num>
  <w:num w:numId="5">
    <w:abstractNumId w:val="3"/>
  </w:num>
  <w:num w:numId="6">
    <w:abstractNumId w:val="18"/>
  </w:num>
  <w:num w:numId="7">
    <w:abstractNumId w:val="26"/>
  </w:num>
  <w:num w:numId="8">
    <w:abstractNumId w:val="9"/>
  </w:num>
  <w:num w:numId="9">
    <w:abstractNumId w:val="33"/>
  </w:num>
  <w:num w:numId="10">
    <w:abstractNumId w:val="30"/>
  </w:num>
  <w:num w:numId="11">
    <w:abstractNumId w:val="10"/>
  </w:num>
  <w:num w:numId="12">
    <w:abstractNumId w:val="12"/>
  </w:num>
  <w:num w:numId="13">
    <w:abstractNumId w:val="36"/>
  </w:num>
  <w:num w:numId="14">
    <w:abstractNumId w:val="35"/>
  </w:num>
  <w:num w:numId="15">
    <w:abstractNumId w:val="24"/>
  </w:num>
  <w:num w:numId="16">
    <w:abstractNumId w:val="29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23"/>
  </w:num>
  <w:num w:numId="20">
    <w:abstractNumId w:val="6"/>
  </w:num>
  <w:num w:numId="21">
    <w:abstractNumId w:val="7"/>
  </w:num>
  <w:num w:numId="22">
    <w:abstractNumId w:val="8"/>
  </w:num>
  <w:num w:numId="23">
    <w:abstractNumId w:val="17"/>
  </w:num>
  <w:num w:numId="24">
    <w:abstractNumId w:val="28"/>
  </w:num>
  <w:num w:numId="25">
    <w:abstractNumId w:val="5"/>
  </w:num>
  <w:num w:numId="26">
    <w:abstractNumId w:val="21"/>
  </w:num>
  <w:num w:numId="27">
    <w:abstractNumId w:val="15"/>
  </w:num>
  <w:num w:numId="28">
    <w:abstractNumId w:val="34"/>
  </w:num>
  <w:num w:numId="29">
    <w:abstractNumId w:val="4"/>
  </w:num>
  <w:num w:numId="30">
    <w:abstractNumId w:val="1"/>
  </w:num>
  <w:num w:numId="31">
    <w:abstractNumId w:val="20"/>
  </w:num>
  <w:num w:numId="32">
    <w:abstractNumId w:val="27"/>
  </w:num>
  <w:num w:numId="33">
    <w:abstractNumId w:val="22"/>
  </w:num>
  <w:num w:numId="34">
    <w:abstractNumId w:val="16"/>
  </w:num>
  <w:num w:numId="35">
    <w:abstractNumId w:val="25"/>
  </w:num>
  <w:num w:numId="36">
    <w:abstractNumId w:val="2"/>
  </w:num>
  <w:num w:numId="37">
    <w:abstractNumId w:val="11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b2b2b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F87"/>
    <w:rsid w:val="000126AA"/>
    <w:rsid w:val="00014348"/>
    <w:rsid w:val="000530D1"/>
    <w:rsid w:val="000A50F3"/>
    <w:rsid w:val="000B0FF2"/>
    <w:rsid w:val="000C2D07"/>
    <w:rsid w:val="000C38DA"/>
    <w:rsid w:val="000D1899"/>
    <w:rsid w:val="000E0ECA"/>
    <w:rsid w:val="000F2863"/>
    <w:rsid w:val="00105223"/>
    <w:rsid w:val="001120A9"/>
    <w:rsid w:val="001471BC"/>
    <w:rsid w:val="001578F0"/>
    <w:rsid w:val="00170270"/>
    <w:rsid w:val="00170F37"/>
    <w:rsid w:val="00191AFC"/>
    <w:rsid w:val="00195482"/>
    <w:rsid w:val="001A4445"/>
    <w:rsid w:val="001D0D0F"/>
    <w:rsid w:val="002156B7"/>
    <w:rsid w:val="00242650"/>
    <w:rsid w:val="0024483D"/>
    <w:rsid w:val="00250854"/>
    <w:rsid w:val="00250D20"/>
    <w:rsid w:val="00261F6E"/>
    <w:rsid w:val="002B13EA"/>
    <w:rsid w:val="002B1C2E"/>
    <w:rsid w:val="002C2E4D"/>
    <w:rsid w:val="002D3966"/>
    <w:rsid w:val="002D7162"/>
    <w:rsid w:val="002E139D"/>
    <w:rsid w:val="002F340E"/>
    <w:rsid w:val="003015E4"/>
    <w:rsid w:val="00304AFF"/>
    <w:rsid w:val="00312B57"/>
    <w:rsid w:val="00323AA1"/>
    <w:rsid w:val="003371A6"/>
    <w:rsid w:val="00355DA8"/>
    <w:rsid w:val="003B23C8"/>
    <w:rsid w:val="003B3AEC"/>
    <w:rsid w:val="003C385C"/>
    <w:rsid w:val="003C3DBF"/>
    <w:rsid w:val="003F347A"/>
    <w:rsid w:val="003F4EDD"/>
    <w:rsid w:val="003F54B9"/>
    <w:rsid w:val="003F65DB"/>
    <w:rsid w:val="00404E87"/>
    <w:rsid w:val="00424D59"/>
    <w:rsid w:val="004327AA"/>
    <w:rsid w:val="00433DB4"/>
    <w:rsid w:val="00452664"/>
    <w:rsid w:val="00462AE8"/>
    <w:rsid w:val="004756D9"/>
    <w:rsid w:val="00475D70"/>
    <w:rsid w:val="00477EF1"/>
    <w:rsid w:val="004925FD"/>
    <w:rsid w:val="004A24B7"/>
    <w:rsid w:val="004B0A22"/>
    <w:rsid w:val="004B617E"/>
    <w:rsid w:val="004B634E"/>
    <w:rsid w:val="004D5AEF"/>
    <w:rsid w:val="004E60F6"/>
    <w:rsid w:val="005002A2"/>
    <w:rsid w:val="00500B1C"/>
    <w:rsid w:val="005012D2"/>
    <w:rsid w:val="00507430"/>
    <w:rsid w:val="00507F4F"/>
    <w:rsid w:val="00515711"/>
    <w:rsid w:val="005241A2"/>
    <w:rsid w:val="00540736"/>
    <w:rsid w:val="00547A50"/>
    <w:rsid w:val="005537A2"/>
    <w:rsid w:val="00555C61"/>
    <w:rsid w:val="005A69A6"/>
    <w:rsid w:val="005B0F1E"/>
    <w:rsid w:val="005B1E6E"/>
    <w:rsid w:val="005C0E5F"/>
    <w:rsid w:val="005C74C3"/>
    <w:rsid w:val="005D517D"/>
    <w:rsid w:val="0060269B"/>
    <w:rsid w:val="00622C9C"/>
    <w:rsid w:val="00634F29"/>
    <w:rsid w:val="00650E6A"/>
    <w:rsid w:val="00677157"/>
    <w:rsid w:val="00680B4F"/>
    <w:rsid w:val="00694C80"/>
    <w:rsid w:val="006A002D"/>
    <w:rsid w:val="006A2287"/>
    <w:rsid w:val="006A5810"/>
    <w:rsid w:val="006B55C0"/>
    <w:rsid w:val="006C1511"/>
    <w:rsid w:val="006D57D5"/>
    <w:rsid w:val="006D618A"/>
    <w:rsid w:val="006F3535"/>
    <w:rsid w:val="006F7F87"/>
    <w:rsid w:val="00727C17"/>
    <w:rsid w:val="00732302"/>
    <w:rsid w:val="00733E3F"/>
    <w:rsid w:val="00733F45"/>
    <w:rsid w:val="0074184F"/>
    <w:rsid w:val="007460E5"/>
    <w:rsid w:val="00773457"/>
    <w:rsid w:val="00794ADE"/>
    <w:rsid w:val="007A4F9C"/>
    <w:rsid w:val="007B062F"/>
    <w:rsid w:val="007C26C1"/>
    <w:rsid w:val="007C5ED3"/>
    <w:rsid w:val="007C709E"/>
    <w:rsid w:val="007D77FA"/>
    <w:rsid w:val="007E6F56"/>
    <w:rsid w:val="007F2633"/>
    <w:rsid w:val="00803F79"/>
    <w:rsid w:val="00825AF9"/>
    <w:rsid w:val="00835635"/>
    <w:rsid w:val="00842B36"/>
    <w:rsid w:val="00852A75"/>
    <w:rsid w:val="008553BE"/>
    <w:rsid w:val="00856C0D"/>
    <w:rsid w:val="008606B8"/>
    <w:rsid w:val="0086386C"/>
    <w:rsid w:val="00894299"/>
    <w:rsid w:val="008A0829"/>
    <w:rsid w:val="008C3F82"/>
    <w:rsid w:val="008F062A"/>
    <w:rsid w:val="008F2DBC"/>
    <w:rsid w:val="00907D37"/>
    <w:rsid w:val="0092030D"/>
    <w:rsid w:val="00944407"/>
    <w:rsid w:val="0094639A"/>
    <w:rsid w:val="00962F63"/>
    <w:rsid w:val="009850E9"/>
    <w:rsid w:val="00987783"/>
    <w:rsid w:val="00995C35"/>
    <w:rsid w:val="009A22E9"/>
    <w:rsid w:val="009B2E4D"/>
    <w:rsid w:val="009B3A73"/>
    <w:rsid w:val="009B3E99"/>
    <w:rsid w:val="009C0777"/>
    <w:rsid w:val="009C1296"/>
    <w:rsid w:val="009D3C77"/>
    <w:rsid w:val="009D5EBF"/>
    <w:rsid w:val="009E3455"/>
    <w:rsid w:val="009F3863"/>
    <w:rsid w:val="009F5AA1"/>
    <w:rsid w:val="00A30136"/>
    <w:rsid w:val="00A55162"/>
    <w:rsid w:val="00A6438F"/>
    <w:rsid w:val="00A65290"/>
    <w:rsid w:val="00A72E82"/>
    <w:rsid w:val="00A805A2"/>
    <w:rsid w:val="00A850A3"/>
    <w:rsid w:val="00A90815"/>
    <w:rsid w:val="00AC3F55"/>
    <w:rsid w:val="00AC64E1"/>
    <w:rsid w:val="00B070E6"/>
    <w:rsid w:val="00B20474"/>
    <w:rsid w:val="00B45289"/>
    <w:rsid w:val="00B53D7E"/>
    <w:rsid w:val="00B77C34"/>
    <w:rsid w:val="00B820A0"/>
    <w:rsid w:val="00B923E2"/>
    <w:rsid w:val="00BC3D1E"/>
    <w:rsid w:val="00BC6CF6"/>
    <w:rsid w:val="00BD09AF"/>
    <w:rsid w:val="00BD5F97"/>
    <w:rsid w:val="00BE02E9"/>
    <w:rsid w:val="00C035DD"/>
    <w:rsid w:val="00C8293E"/>
    <w:rsid w:val="00CD3A25"/>
    <w:rsid w:val="00CD579C"/>
    <w:rsid w:val="00CE62E1"/>
    <w:rsid w:val="00CF2B18"/>
    <w:rsid w:val="00D964C9"/>
    <w:rsid w:val="00DD1CB6"/>
    <w:rsid w:val="00DF440A"/>
    <w:rsid w:val="00E04908"/>
    <w:rsid w:val="00E115BD"/>
    <w:rsid w:val="00E27119"/>
    <w:rsid w:val="00E342D2"/>
    <w:rsid w:val="00E36189"/>
    <w:rsid w:val="00E42127"/>
    <w:rsid w:val="00E46228"/>
    <w:rsid w:val="00E475BE"/>
    <w:rsid w:val="00E767F6"/>
    <w:rsid w:val="00E84BC0"/>
    <w:rsid w:val="00E90BC7"/>
    <w:rsid w:val="00E9579F"/>
    <w:rsid w:val="00EA39D3"/>
    <w:rsid w:val="00EA4ED9"/>
    <w:rsid w:val="00EC7E10"/>
    <w:rsid w:val="00EE1158"/>
    <w:rsid w:val="00EF3D2E"/>
    <w:rsid w:val="00EF7DAC"/>
    <w:rsid w:val="00F21D2F"/>
    <w:rsid w:val="00F379B9"/>
    <w:rsid w:val="00F52699"/>
    <w:rsid w:val="00F963EE"/>
    <w:rsid w:val="00FB01EF"/>
    <w:rsid w:val="00FB6F67"/>
    <w:rsid w:val="00FB7CE1"/>
    <w:rsid w:val="00FF43F5"/>
    <w:rsid w:val="00FF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2b2b2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6C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BD5F97"/>
    <w:pPr>
      <w:keepNext/>
      <w:pBdr>
        <w:left w:val="single" w:sz="6" w:space="1" w:color="auto"/>
        <w:right w:val="single" w:sz="6" w:space="1" w:color="auto"/>
      </w:pBdr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312B5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Ttulo4">
    <w:name w:val="heading 4"/>
    <w:basedOn w:val="Normal"/>
    <w:next w:val="Normal"/>
    <w:qFormat/>
    <w:rsid w:val="004B617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paragraph" w:styleId="Ttulo8">
    <w:name w:val="heading 8"/>
    <w:basedOn w:val="Normal"/>
    <w:next w:val="Normal"/>
    <w:qFormat/>
    <w:rsid w:val="00BD5F97"/>
    <w:pPr>
      <w:keepNext/>
      <w:spacing w:after="0" w:line="360" w:lineRule="auto"/>
      <w:ind w:left="426"/>
      <w:outlineLvl w:val="7"/>
    </w:pPr>
    <w:rPr>
      <w:rFonts w:ascii="Arial" w:eastAsia="Times New Roman" w:hAnsi="Arial" w:cs="Arial"/>
      <w:b/>
      <w:bCs/>
      <w:sz w:val="24"/>
      <w:szCs w:val="20"/>
      <w:u w:val="single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9">
    <w:name w:val="heading 9"/>
    <w:basedOn w:val="Normal"/>
    <w:next w:val="Normal"/>
    <w:qFormat/>
    <w:rsid w:val="00BD5F97"/>
    <w:pPr>
      <w:keepNext/>
      <w:spacing w:after="0" w:line="360" w:lineRule="auto"/>
      <w:ind w:left="567" w:right="283" w:firstLine="11"/>
      <w:jc w:val="both"/>
      <w:outlineLvl w:val="8"/>
    </w:pPr>
    <w:rPr>
      <w:rFonts w:ascii="Arial" w:eastAsia="Times New Roman" w:hAnsi="Arial" w:cs="Times New Roman"/>
      <w:b/>
      <w:color w:val="0000FF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D5F9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rsid w:val="00BD5F9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BD5F97"/>
  </w:style>
  <w:style w:type="paragraph" w:styleId="Sangradetextonormal">
    <w:name w:val="Body Text Indent"/>
    <w:basedOn w:val="Normal"/>
    <w:rsid w:val="00BD5F97"/>
    <w:pPr>
      <w:pBdr>
        <w:left w:val="single" w:sz="6" w:space="1" w:color="auto"/>
        <w:right w:val="single" w:sz="6" w:space="1" w:color="auto"/>
      </w:pBdr>
      <w:spacing w:after="0" w:line="240" w:lineRule="auto"/>
      <w:ind w:firstLine="708"/>
      <w:jc w:val="both"/>
    </w:pPr>
    <w:rPr>
      <w:rFonts w:ascii="Arial" w:eastAsia="Times New Roman" w:hAnsi="Arial" w:cs="Times New Roman"/>
      <w:sz w:val="24"/>
      <w:szCs w:val="20"/>
      <w:lang w:val="es-MX" w:eastAsia="es-ES"/>
    </w:rPr>
  </w:style>
  <w:style w:type="paragraph" w:styleId="Textodebloque">
    <w:name w:val="Block Text"/>
    <w:basedOn w:val="Normal"/>
    <w:rsid w:val="00BD5F97"/>
    <w:pPr>
      <w:spacing w:after="0" w:line="360" w:lineRule="auto"/>
      <w:ind w:left="284" w:right="283" w:firstLine="436"/>
    </w:pPr>
    <w:rPr>
      <w:rFonts w:ascii="Arial" w:eastAsia="Times New Roman" w:hAnsi="Arial" w:cs="Arial"/>
      <w:sz w:val="20"/>
      <w:szCs w:val="20"/>
      <w:lang w:eastAsia="es-ES"/>
    </w:rPr>
  </w:style>
  <w:style w:type="paragraph" w:styleId="Sangra2detindependiente">
    <w:name w:val="Body Text Indent 2"/>
    <w:basedOn w:val="Normal"/>
    <w:rsid w:val="00BD5F97"/>
    <w:pPr>
      <w:spacing w:after="0" w:line="240" w:lineRule="auto"/>
      <w:ind w:firstLine="284"/>
    </w:pPr>
    <w:rPr>
      <w:rFonts w:ascii="Arial" w:eastAsia="Times New Roman" w:hAnsi="Arial" w:cs="Times New Roman"/>
      <w:color w:val="FF0000"/>
      <w:sz w:val="24"/>
      <w:szCs w:val="20"/>
      <w:lang w:eastAsia="es-ES"/>
    </w:rPr>
  </w:style>
  <w:style w:type="paragraph" w:styleId="NormalWeb">
    <w:name w:val="Normal (Web)"/>
    <w:basedOn w:val="Normal"/>
    <w:rsid w:val="00301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BD0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qFormat/>
    <w:rsid w:val="003C3DBF"/>
    <w:pPr>
      <w:spacing w:after="0" w:line="240" w:lineRule="auto"/>
      <w:ind w:left="720"/>
      <w:contextualSpacing/>
    </w:pPr>
    <w:rPr>
      <w:rFonts w:ascii="Cambria" w:eastAsia="Calibri" w:hAnsi="Cambria" w:cs="Times New Roman"/>
      <w:lang w:val="en-US" w:bidi="en-US"/>
    </w:rPr>
  </w:style>
  <w:style w:type="character" w:styleId="Hipervnculo">
    <w:name w:val="Hyperlink"/>
    <w:rsid w:val="00BE02E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507F4F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extodegloboCar">
    <w:name w:val="Texto de globo Car"/>
    <w:link w:val="Textodeglobo"/>
    <w:rsid w:val="00507F4F"/>
    <w:rPr>
      <w:rFonts w:ascii="Tahoma" w:hAnsi="Tahoma" w:cs="Tahoma"/>
      <w:sz w:val="16"/>
      <w:szCs w:val="16"/>
      <w:lang w:eastAsia="es-ES"/>
    </w:rPr>
  </w:style>
  <w:style w:type="character" w:customStyle="1" w:styleId="EncabezadoCar">
    <w:name w:val="Encabezado Car"/>
    <w:link w:val="Encabezado"/>
    <w:rsid w:val="00E84BC0"/>
    <w:rPr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7C26C1"/>
    <w:rPr>
      <w:rFonts w:ascii="Arial" w:hAnsi="Arial" w:cs="Arial"/>
      <w:b/>
      <w:bCs/>
      <w:i/>
      <w:iCs/>
      <w:sz w:val="28"/>
      <w:szCs w:val="28"/>
      <w:lang w:eastAsia="es-ES"/>
    </w:rPr>
  </w:style>
  <w:style w:type="paragraph" w:customStyle="1" w:styleId="Default">
    <w:name w:val="Default"/>
    <w:rsid w:val="0024483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6C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BD5F97"/>
    <w:pPr>
      <w:keepNext/>
      <w:pBdr>
        <w:left w:val="single" w:sz="6" w:space="1" w:color="auto"/>
        <w:right w:val="single" w:sz="6" w:space="1" w:color="auto"/>
      </w:pBdr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312B5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Ttulo4">
    <w:name w:val="heading 4"/>
    <w:basedOn w:val="Normal"/>
    <w:next w:val="Normal"/>
    <w:qFormat/>
    <w:rsid w:val="004B617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paragraph" w:styleId="Ttulo8">
    <w:name w:val="heading 8"/>
    <w:basedOn w:val="Normal"/>
    <w:next w:val="Normal"/>
    <w:qFormat/>
    <w:rsid w:val="00BD5F97"/>
    <w:pPr>
      <w:keepNext/>
      <w:spacing w:after="0" w:line="360" w:lineRule="auto"/>
      <w:ind w:left="426"/>
      <w:outlineLvl w:val="7"/>
    </w:pPr>
    <w:rPr>
      <w:rFonts w:ascii="Arial" w:eastAsia="Times New Roman" w:hAnsi="Arial" w:cs="Arial"/>
      <w:b/>
      <w:bCs/>
      <w:sz w:val="24"/>
      <w:szCs w:val="20"/>
      <w:u w:val="single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9">
    <w:name w:val="heading 9"/>
    <w:basedOn w:val="Normal"/>
    <w:next w:val="Normal"/>
    <w:qFormat/>
    <w:rsid w:val="00BD5F97"/>
    <w:pPr>
      <w:keepNext/>
      <w:spacing w:after="0" w:line="360" w:lineRule="auto"/>
      <w:ind w:left="567" w:right="283" w:firstLine="11"/>
      <w:jc w:val="both"/>
      <w:outlineLvl w:val="8"/>
    </w:pPr>
    <w:rPr>
      <w:rFonts w:ascii="Arial" w:eastAsia="Times New Roman" w:hAnsi="Arial" w:cs="Times New Roman"/>
      <w:b/>
      <w:color w:val="0000FF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D5F9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rsid w:val="00BD5F9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BD5F97"/>
  </w:style>
  <w:style w:type="paragraph" w:styleId="Sangradetextonormal">
    <w:name w:val="Body Text Indent"/>
    <w:basedOn w:val="Normal"/>
    <w:rsid w:val="00BD5F97"/>
    <w:pPr>
      <w:pBdr>
        <w:left w:val="single" w:sz="6" w:space="1" w:color="auto"/>
        <w:right w:val="single" w:sz="6" w:space="1" w:color="auto"/>
      </w:pBdr>
      <w:spacing w:after="0" w:line="240" w:lineRule="auto"/>
      <w:ind w:firstLine="708"/>
      <w:jc w:val="both"/>
    </w:pPr>
    <w:rPr>
      <w:rFonts w:ascii="Arial" w:eastAsia="Times New Roman" w:hAnsi="Arial" w:cs="Times New Roman"/>
      <w:sz w:val="24"/>
      <w:szCs w:val="20"/>
      <w:lang w:val="es-MX" w:eastAsia="es-ES"/>
    </w:rPr>
  </w:style>
  <w:style w:type="paragraph" w:styleId="Textodebloque">
    <w:name w:val="Block Text"/>
    <w:basedOn w:val="Normal"/>
    <w:rsid w:val="00BD5F97"/>
    <w:pPr>
      <w:spacing w:after="0" w:line="360" w:lineRule="auto"/>
      <w:ind w:left="284" w:right="283" w:firstLine="436"/>
    </w:pPr>
    <w:rPr>
      <w:rFonts w:ascii="Arial" w:eastAsia="Times New Roman" w:hAnsi="Arial" w:cs="Arial"/>
      <w:sz w:val="20"/>
      <w:szCs w:val="20"/>
      <w:lang w:eastAsia="es-ES"/>
    </w:rPr>
  </w:style>
  <w:style w:type="paragraph" w:styleId="Sangra2detindependiente">
    <w:name w:val="Body Text Indent 2"/>
    <w:basedOn w:val="Normal"/>
    <w:rsid w:val="00BD5F97"/>
    <w:pPr>
      <w:spacing w:after="0" w:line="240" w:lineRule="auto"/>
      <w:ind w:firstLine="284"/>
    </w:pPr>
    <w:rPr>
      <w:rFonts w:ascii="Arial" w:eastAsia="Times New Roman" w:hAnsi="Arial" w:cs="Times New Roman"/>
      <w:color w:val="FF0000"/>
      <w:sz w:val="24"/>
      <w:szCs w:val="20"/>
      <w:lang w:eastAsia="es-ES"/>
    </w:rPr>
  </w:style>
  <w:style w:type="paragraph" w:styleId="NormalWeb">
    <w:name w:val="Normal (Web)"/>
    <w:basedOn w:val="Normal"/>
    <w:rsid w:val="00301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BD0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qFormat/>
    <w:rsid w:val="003C3DBF"/>
    <w:pPr>
      <w:spacing w:after="0" w:line="240" w:lineRule="auto"/>
      <w:ind w:left="720"/>
      <w:contextualSpacing/>
    </w:pPr>
    <w:rPr>
      <w:rFonts w:ascii="Cambria" w:eastAsia="Calibri" w:hAnsi="Cambria" w:cs="Times New Roman"/>
      <w:lang w:val="en-US" w:bidi="en-US"/>
    </w:rPr>
  </w:style>
  <w:style w:type="character" w:styleId="Hipervnculo">
    <w:name w:val="Hyperlink"/>
    <w:rsid w:val="00BE02E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507F4F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extodegloboCar">
    <w:name w:val="Texto de globo Car"/>
    <w:link w:val="Textodeglobo"/>
    <w:rsid w:val="00507F4F"/>
    <w:rPr>
      <w:rFonts w:ascii="Tahoma" w:hAnsi="Tahoma" w:cs="Tahoma"/>
      <w:sz w:val="16"/>
      <w:szCs w:val="16"/>
      <w:lang w:eastAsia="es-ES"/>
    </w:rPr>
  </w:style>
  <w:style w:type="character" w:customStyle="1" w:styleId="EncabezadoCar">
    <w:name w:val="Encabezado Car"/>
    <w:link w:val="Encabezado"/>
    <w:rsid w:val="00E84BC0"/>
    <w:rPr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7C26C1"/>
    <w:rPr>
      <w:rFonts w:ascii="Arial" w:hAnsi="Arial" w:cs="Arial"/>
      <w:b/>
      <w:bCs/>
      <w:i/>
      <w:iCs/>
      <w:sz w:val="28"/>
      <w:szCs w:val="28"/>
      <w:lang w:eastAsia="es-ES"/>
    </w:rPr>
  </w:style>
  <w:style w:type="paragraph" w:customStyle="1" w:styleId="Default">
    <w:name w:val="Default"/>
    <w:rsid w:val="0024483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51348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814\Dictamen%20N&#186;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Dictamen Nº.dotx</Template>
  <TotalTime>0</TotalTime>
  <Pages>2</Pages>
  <Words>634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Dictamen Nº</vt:lpstr>
    </vt:vector>
  </TitlesOfParts>
  <Company>Isfda 814</Company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Dictamen Nº</dc:title>
  <dc:creator>User</dc:creator>
  <cp:keywords>plantilla para dictámenes</cp:keywords>
  <cp:lastModifiedBy>Usuario</cp:lastModifiedBy>
  <cp:revision>2</cp:revision>
  <cp:lastPrinted>2012-05-03T22:32:00Z</cp:lastPrinted>
  <dcterms:created xsi:type="dcterms:W3CDTF">2018-05-11T13:44:00Z</dcterms:created>
  <dcterms:modified xsi:type="dcterms:W3CDTF">2018-05-11T13:44:00Z</dcterms:modified>
</cp:coreProperties>
</file>